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7B98745" w14:textId="77777777" w:rsidR="002865C6" w:rsidRDefault="002865C6" w:rsidP="002865C6">
      <w:pPr>
        <w:pStyle w:val="NormalWeb"/>
        <w:shd w:val="clear" w:color="auto" w:fill="FFFFFF"/>
        <w:spacing w:before="0" w:beforeAutospacing="0" w:after="0" w:afterAutospacing="0"/>
        <w:rPr>
          <w:rFonts w:ascii="Georgia" w:hAnsi="Georgia"/>
          <w:color w:val="111111"/>
          <w:sz w:val="23"/>
          <w:szCs w:val="23"/>
        </w:rPr>
      </w:pPr>
      <w:r>
        <w:rPr>
          <w:b/>
          <w:bCs/>
          <w:color w:val="111111"/>
          <w:bdr w:val="none" w:sz="0" w:space="0" w:color="auto" w:frame="1"/>
        </w:rPr>
        <w:t>(1) What a</w:t>
      </w:r>
      <w:bookmarkStart w:id="0" w:name="_GoBack"/>
      <w:bookmarkEnd w:id="0"/>
      <w:r>
        <w:rPr>
          <w:b/>
          <w:bCs/>
          <w:color w:val="111111"/>
          <w:bdr w:val="none" w:sz="0" w:space="0" w:color="auto" w:frame="1"/>
        </w:rPr>
        <w:t>re some of the most interesting and informative publications (i.e., journals)? </w:t>
      </w:r>
      <w:r>
        <w:rPr>
          <w:rStyle w:val="apple-converted-space"/>
          <w:b/>
          <w:bCs/>
          <w:color w:val="111111"/>
          <w:bdr w:val="none" w:sz="0" w:space="0" w:color="auto" w:frame="1"/>
        </w:rPr>
        <w:t> </w:t>
      </w:r>
    </w:p>
    <w:p w14:paraId="238761AC" w14:textId="77777777" w:rsidR="002865C6" w:rsidRDefault="002865C6" w:rsidP="002865C6">
      <w:pPr>
        <w:pStyle w:val="NormalWeb"/>
        <w:shd w:val="clear" w:color="auto" w:fill="FFFFFF"/>
        <w:spacing w:before="0" w:beforeAutospacing="0" w:after="0" w:afterAutospacing="0"/>
        <w:ind w:firstLine="720"/>
        <w:rPr>
          <w:rFonts w:ascii="Georgia" w:hAnsi="Georgia"/>
          <w:color w:val="111111"/>
          <w:sz w:val="23"/>
          <w:szCs w:val="23"/>
        </w:rPr>
      </w:pPr>
      <w:r>
        <w:rPr>
          <w:color w:val="111111"/>
          <w:bdr w:val="none" w:sz="0" w:space="0" w:color="auto" w:frame="1"/>
        </w:rPr>
        <w:t>The purpose of my research is to determine if small group guided reading impacts achievement on state-mandated testing. There were numerous publications that I found both informative and interesting. The three publications that stood out to me were</w:t>
      </w:r>
      <w:r>
        <w:rPr>
          <w:rStyle w:val="apple-converted-space"/>
          <w:color w:val="111111"/>
          <w:bdr w:val="none" w:sz="0" w:space="0" w:color="auto" w:frame="1"/>
        </w:rPr>
        <w:t> </w:t>
      </w:r>
      <w:r>
        <w:rPr>
          <w:rStyle w:val="Emphasis"/>
          <w:rFonts w:ascii="inherit" w:hAnsi="inherit"/>
          <w:color w:val="111111"/>
          <w:bdr w:val="none" w:sz="0" w:space="0" w:color="auto" w:frame="1"/>
        </w:rPr>
        <w:t>The Journal of Language &amp; Literacy Education</w:t>
      </w:r>
      <w:r>
        <w:rPr>
          <w:color w:val="111111"/>
          <w:bdr w:val="none" w:sz="0" w:space="0" w:color="auto" w:frame="1"/>
        </w:rPr>
        <w:t>,</w:t>
      </w:r>
      <w:r>
        <w:rPr>
          <w:rStyle w:val="apple-converted-space"/>
          <w:color w:val="111111"/>
          <w:bdr w:val="none" w:sz="0" w:space="0" w:color="auto" w:frame="1"/>
        </w:rPr>
        <w:t> </w:t>
      </w:r>
      <w:r>
        <w:rPr>
          <w:rStyle w:val="Emphasis"/>
          <w:rFonts w:ascii="inherit" w:hAnsi="inherit"/>
          <w:color w:val="111111"/>
          <w:bdr w:val="none" w:sz="0" w:space="0" w:color="auto" w:frame="1"/>
        </w:rPr>
        <w:t>The American Education Research Journal</w:t>
      </w:r>
      <w:r>
        <w:rPr>
          <w:rStyle w:val="apple-converted-space"/>
          <w:color w:val="111111"/>
          <w:bdr w:val="none" w:sz="0" w:space="0" w:color="auto" w:frame="1"/>
        </w:rPr>
        <w:t> </w:t>
      </w:r>
      <w:r>
        <w:rPr>
          <w:color w:val="111111"/>
          <w:bdr w:val="none" w:sz="0" w:space="0" w:color="auto" w:frame="1"/>
        </w:rPr>
        <w:t>and</w:t>
      </w:r>
      <w:r>
        <w:rPr>
          <w:rStyle w:val="apple-converted-space"/>
          <w:color w:val="111111"/>
          <w:bdr w:val="none" w:sz="0" w:space="0" w:color="auto" w:frame="1"/>
        </w:rPr>
        <w:t> </w:t>
      </w:r>
      <w:r>
        <w:rPr>
          <w:rStyle w:val="Emphasis"/>
          <w:color w:val="111111"/>
          <w:bdr w:val="none" w:sz="0" w:space="0" w:color="auto" w:frame="1"/>
        </w:rPr>
        <w:t>Institute of Education Sciences</w:t>
      </w:r>
      <w:r>
        <w:rPr>
          <w:rStyle w:val="apple-converted-space"/>
          <w:rFonts w:ascii="inherit" w:hAnsi="inherit"/>
          <w:i/>
          <w:iCs/>
          <w:color w:val="111111"/>
          <w:bdr w:val="none" w:sz="0" w:space="0" w:color="auto" w:frame="1"/>
        </w:rPr>
        <w:t> </w:t>
      </w:r>
      <w:r>
        <w:rPr>
          <w:rStyle w:val="Emphasis"/>
          <w:color w:val="111111"/>
          <w:bdr w:val="none" w:sz="0" w:space="0" w:color="auto" w:frame="1"/>
        </w:rPr>
        <w:t>U.S. Department of Education</w:t>
      </w:r>
      <w:r>
        <w:rPr>
          <w:color w:val="111111"/>
          <w:bdr w:val="none" w:sz="0" w:space="0" w:color="auto" w:frame="1"/>
        </w:rPr>
        <w:t>-The Regional Educational Laboratory Program. </w:t>
      </w:r>
    </w:p>
    <w:p w14:paraId="1BBAC3DA" w14:textId="77777777" w:rsidR="002865C6" w:rsidRDefault="002865C6" w:rsidP="002865C6">
      <w:pPr>
        <w:pStyle w:val="NormalWeb"/>
        <w:shd w:val="clear" w:color="auto" w:fill="FFFFFF"/>
        <w:spacing w:before="0" w:beforeAutospacing="0" w:after="0" w:afterAutospacing="0"/>
        <w:ind w:firstLine="720"/>
        <w:rPr>
          <w:rFonts w:ascii="Georgia" w:hAnsi="Georgia"/>
          <w:color w:val="111111"/>
          <w:sz w:val="23"/>
          <w:szCs w:val="23"/>
        </w:rPr>
      </w:pPr>
      <w:r>
        <w:rPr>
          <w:color w:val="111111"/>
          <w:bdr w:val="none" w:sz="0" w:space="0" w:color="auto" w:frame="1"/>
        </w:rPr>
        <w:t>The Journal of Language &amp; Literacy Education was the most interesting to me. I enjoyed the article "When Guided Reading</w:t>
      </w:r>
      <w:r>
        <w:rPr>
          <w:rStyle w:val="apple-converted-space"/>
          <w:color w:val="111111"/>
          <w:bdr w:val="none" w:sz="0" w:space="0" w:color="auto" w:frame="1"/>
        </w:rPr>
        <w:t> </w:t>
      </w:r>
      <w:proofErr w:type="spellStart"/>
      <w:r>
        <w:rPr>
          <w:rFonts w:ascii="inherit" w:hAnsi="inherit"/>
          <w:color w:val="111111"/>
          <w:bdr w:val="none" w:sz="0" w:space="0" w:color="auto" w:frame="1"/>
        </w:rPr>
        <w:t>Isn’t</w:t>
      </w:r>
      <w:r>
        <w:rPr>
          <w:color w:val="111111"/>
          <w:bdr w:val="none" w:sz="0" w:space="0" w:color="auto" w:frame="1"/>
        </w:rPr>
        <w:t>Working</w:t>
      </w:r>
      <w:proofErr w:type="spellEnd"/>
      <w:r>
        <w:rPr>
          <w:color w:val="111111"/>
          <w:bdr w:val="none" w:sz="0" w:space="0" w:color="auto" w:frame="1"/>
        </w:rPr>
        <w:t>: Strategies for Effective Instruction</w:t>
      </w:r>
      <w:proofErr w:type="gramStart"/>
      <w:r>
        <w:rPr>
          <w:color w:val="111111"/>
          <w:bdr w:val="none" w:sz="0" w:space="0" w:color="auto" w:frame="1"/>
        </w:rPr>
        <w:t>",(</w:t>
      </w:r>
      <w:proofErr w:type="gramEnd"/>
      <w:r>
        <w:rPr>
          <w:color w:val="111111"/>
          <w:bdr w:val="none" w:sz="0" w:space="0" w:color="auto" w:frame="1"/>
        </w:rPr>
        <w:t>2004, pp134-141). The main reason I was impressed with this journal was because I enjoyed the topic, and more importantly, the fact that although the research supports guided reading as an effective teaching strategy, this particular journal was willing to step out of the comfort zone of many educators and talk about what to do when guided reading is not successful. The overall conclusion of the article was that teachers need to look to student behavior to guide and motivate instructional strategies. This pretty much sums up my philosophy of education in one statement. That is another reason I enjoyed this publication.</w:t>
      </w:r>
    </w:p>
    <w:p w14:paraId="66F836CB" w14:textId="77777777" w:rsidR="002865C6" w:rsidRDefault="002865C6" w:rsidP="002865C6">
      <w:pPr>
        <w:pStyle w:val="NormalWeb"/>
        <w:shd w:val="clear" w:color="auto" w:fill="FFFFFF"/>
        <w:spacing w:before="0" w:beforeAutospacing="0" w:after="0" w:afterAutospacing="0"/>
        <w:ind w:firstLine="720"/>
        <w:rPr>
          <w:rFonts w:ascii="Georgia" w:hAnsi="Georgia"/>
          <w:color w:val="111111"/>
          <w:sz w:val="23"/>
          <w:szCs w:val="23"/>
        </w:rPr>
      </w:pPr>
      <w:r>
        <w:rPr>
          <w:color w:val="111111"/>
          <w:bdr w:val="none" w:sz="0" w:space="0" w:color="auto" w:frame="1"/>
        </w:rPr>
        <w:t>The American Education Research Journal and</w:t>
      </w:r>
      <w:r>
        <w:rPr>
          <w:rStyle w:val="apple-converted-space"/>
          <w:color w:val="111111"/>
          <w:bdr w:val="none" w:sz="0" w:space="0" w:color="auto" w:frame="1"/>
        </w:rPr>
        <w:t> </w:t>
      </w:r>
      <w:r>
        <w:rPr>
          <w:rStyle w:val="Emphasis"/>
          <w:rFonts w:ascii="inherit" w:hAnsi="inherit"/>
          <w:color w:val="111111"/>
          <w:bdr w:val="none" w:sz="0" w:space="0" w:color="auto" w:frame="1"/>
        </w:rPr>
        <w:t>The</w:t>
      </w:r>
      <w:r>
        <w:rPr>
          <w:color w:val="111111"/>
          <w:bdr w:val="none" w:sz="0" w:space="0" w:color="auto" w:frame="1"/>
        </w:rPr>
        <w:t> </w:t>
      </w:r>
      <w:r>
        <w:rPr>
          <w:rStyle w:val="Emphasis"/>
          <w:rFonts w:ascii="inherit" w:hAnsi="inherit"/>
          <w:color w:val="111111"/>
          <w:bdr w:val="none" w:sz="0" w:space="0" w:color="auto" w:frame="1"/>
        </w:rPr>
        <w:t>Institute of Education Sciences</w:t>
      </w:r>
      <w:r>
        <w:rPr>
          <w:rStyle w:val="apple-converted-space"/>
          <w:color w:val="111111"/>
          <w:bdr w:val="none" w:sz="0" w:space="0" w:color="auto" w:frame="1"/>
        </w:rPr>
        <w:t> </w:t>
      </w:r>
      <w:r>
        <w:rPr>
          <w:rStyle w:val="Emphasis"/>
          <w:rFonts w:ascii="inherit" w:hAnsi="inherit"/>
          <w:color w:val="111111"/>
          <w:bdr w:val="none" w:sz="0" w:space="0" w:color="auto" w:frame="1"/>
        </w:rPr>
        <w:t>U.S. Department of Education</w:t>
      </w:r>
      <w:r>
        <w:rPr>
          <w:color w:val="111111"/>
          <w:bdr w:val="none" w:sz="0" w:space="0" w:color="auto" w:frame="1"/>
        </w:rPr>
        <w:t>-The Regional Educational Laboratory Program were the other two publications that I found most informative. The research included was well prepared and organized in a manner that was easy to understand.</w:t>
      </w:r>
      <w:r>
        <w:rPr>
          <w:rStyle w:val="apple-converted-space"/>
          <w:color w:val="111111"/>
          <w:bdr w:val="none" w:sz="0" w:space="0" w:color="auto" w:frame="1"/>
        </w:rPr>
        <w:t> </w:t>
      </w:r>
      <w:r>
        <w:rPr>
          <w:rStyle w:val="Emphasis"/>
          <w:rFonts w:ascii="inherit" w:hAnsi="inherit"/>
          <w:color w:val="111111"/>
          <w:bdr w:val="none" w:sz="0" w:space="0" w:color="auto" w:frame="1"/>
        </w:rPr>
        <w:t>The American Education Research Journal</w:t>
      </w:r>
      <w:r>
        <w:rPr>
          <w:rStyle w:val="apple-converted-space"/>
          <w:color w:val="111111"/>
          <w:bdr w:val="none" w:sz="0" w:space="0" w:color="auto" w:frame="1"/>
        </w:rPr>
        <w:t> </w:t>
      </w:r>
      <w:r>
        <w:rPr>
          <w:color w:val="111111"/>
          <w:bdr w:val="none" w:sz="0" w:space="0" w:color="auto" w:frame="1"/>
        </w:rPr>
        <w:t>article, "Classroom Effects on Children’s Achievement Trajectories in Elementary School", (2008, pp365-397). shared great insight about the importance of the classroom setting. The research base and interesting topics made this a favorite.</w:t>
      </w:r>
    </w:p>
    <w:p w14:paraId="5B5AF737" w14:textId="77777777" w:rsidR="002865C6" w:rsidRDefault="002865C6" w:rsidP="002865C6">
      <w:pPr>
        <w:pStyle w:val="NormalWeb"/>
        <w:shd w:val="clear" w:color="auto" w:fill="FFFFFF"/>
        <w:spacing w:before="0" w:beforeAutospacing="0" w:after="0" w:afterAutospacing="0"/>
        <w:rPr>
          <w:rFonts w:ascii="Georgia" w:hAnsi="Georgia"/>
          <w:color w:val="111111"/>
          <w:sz w:val="23"/>
          <w:szCs w:val="23"/>
        </w:rPr>
      </w:pPr>
      <w:r>
        <w:rPr>
          <w:b/>
          <w:bCs/>
          <w:color w:val="111111"/>
          <w:bdr w:val="none" w:sz="0" w:space="0" w:color="auto" w:frame="1"/>
        </w:rPr>
        <w:t>(2) Are they published by a specific professional organization (e.g., National Science Teachers Association; Council for Exceptional Children)?</w:t>
      </w:r>
    </w:p>
    <w:p w14:paraId="4BCAE148" w14:textId="77777777" w:rsidR="002865C6" w:rsidRDefault="002865C6" w:rsidP="002865C6">
      <w:pPr>
        <w:pStyle w:val="NormalWeb"/>
        <w:shd w:val="clear" w:color="auto" w:fill="FFFFFF"/>
        <w:spacing w:before="0" w:beforeAutospacing="0" w:after="0" w:afterAutospacing="0"/>
        <w:rPr>
          <w:rFonts w:ascii="Georgia" w:hAnsi="Georgia"/>
          <w:color w:val="111111"/>
          <w:sz w:val="23"/>
          <w:szCs w:val="23"/>
        </w:rPr>
      </w:pPr>
      <w:r>
        <w:rPr>
          <w:color w:val="111111"/>
          <w:bdr w:val="none" w:sz="0" w:space="0" w:color="auto" w:frame="1"/>
        </w:rPr>
        <w:t>The journals that I found most interesting were not published by one specific organization.</w:t>
      </w:r>
      <w:r>
        <w:rPr>
          <w:rStyle w:val="apple-converted-space"/>
          <w:color w:val="111111"/>
          <w:bdr w:val="none" w:sz="0" w:space="0" w:color="auto" w:frame="1"/>
        </w:rPr>
        <w:t> </w:t>
      </w:r>
    </w:p>
    <w:p w14:paraId="41315B00" w14:textId="77777777" w:rsidR="002865C6" w:rsidRDefault="002865C6" w:rsidP="002865C6">
      <w:pPr>
        <w:pStyle w:val="NormalWeb"/>
        <w:shd w:val="clear" w:color="auto" w:fill="FFFFFF"/>
        <w:spacing w:before="0" w:beforeAutospacing="0" w:after="0" w:afterAutospacing="0"/>
        <w:rPr>
          <w:rFonts w:ascii="Georgia" w:hAnsi="Georgia"/>
          <w:color w:val="111111"/>
          <w:sz w:val="23"/>
          <w:szCs w:val="23"/>
        </w:rPr>
      </w:pPr>
      <w:r>
        <w:rPr>
          <w:color w:val="111111"/>
          <w:bdr w:val="none" w:sz="0" w:space="0" w:color="auto" w:frame="1"/>
        </w:rPr>
        <w:t> </w:t>
      </w:r>
      <w:r>
        <w:rPr>
          <w:b/>
          <w:bCs/>
          <w:color w:val="111111"/>
          <w:bdr w:val="none" w:sz="0" w:space="0" w:color="auto" w:frame="1"/>
        </w:rPr>
        <w:t>(3) Do they seem to be research focused or teacher (i.e. practitioner) focused?</w:t>
      </w:r>
    </w:p>
    <w:p w14:paraId="1D7CF2A8" w14:textId="77777777" w:rsidR="002865C6" w:rsidRDefault="002865C6" w:rsidP="002865C6">
      <w:pPr>
        <w:pStyle w:val="NormalWeb"/>
        <w:shd w:val="clear" w:color="auto" w:fill="FFFFFF"/>
        <w:spacing w:before="0" w:beforeAutospacing="0" w:after="0" w:afterAutospacing="0"/>
        <w:ind w:firstLine="720"/>
        <w:rPr>
          <w:rFonts w:ascii="Georgia" w:hAnsi="Georgia"/>
          <w:color w:val="111111"/>
          <w:sz w:val="23"/>
          <w:szCs w:val="23"/>
        </w:rPr>
      </w:pPr>
      <w:r>
        <w:rPr>
          <w:color w:val="111111"/>
          <w:bdr w:val="none" w:sz="0" w:space="0" w:color="auto" w:frame="1"/>
        </w:rPr>
        <w:t>The three journals that I found most interesting and informative were research focused. I would personally rather read research based articles. I enjoy looking at the original data and drawing my own conclusions. I plan to use</w:t>
      </w:r>
      <w:r>
        <w:rPr>
          <w:rStyle w:val="apple-converted-space"/>
          <w:color w:val="111111"/>
          <w:bdr w:val="none" w:sz="0" w:space="0" w:color="auto" w:frame="1"/>
        </w:rPr>
        <w:t> </w:t>
      </w:r>
      <w:r>
        <w:rPr>
          <w:rStyle w:val="Emphasis"/>
          <w:rFonts w:ascii="inherit" w:hAnsi="inherit"/>
          <w:color w:val="111111"/>
          <w:bdr w:val="none" w:sz="0" w:space="0" w:color="auto" w:frame="1"/>
        </w:rPr>
        <w:t>The Journal of Language &amp; Literacy Education</w:t>
      </w:r>
      <w:r>
        <w:rPr>
          <w:color w:val="111111"/>
          <w:bdr w:val="none" w:sz="0" w:space="0" w:color="auto" w:frame="1"/>
        </w:rPr>
        <w:t>,</w:t>
      </w:r>
      <w:r>
        <w:rPr>
          <w:rStyle w:val="apple-converted-space"/>
          <w:color w:val="111111"/>
          <w:bdr w:val="none" w:sz="0" w:space="0" w:color="auto" w:frame="1"/>
        </w:rPr>
        <w:t> </w:t>
      </w:r>
      <w:r>
        <w:rPr>
          <w:rStyle w:val="Emphasis"/>
          <w:rFonts w:ascii="inherit" w:hAnsi="inherit"/>
          <w:color w:val="111111"/>
          <w:bdr w:val="none" w:sz="0" w:space="0" w:color="auto" w:frame="1"/>
        </w:rPr>
        <w:t>The American Education Research Journal</w:t>
      </w:r>
      <w:r>
        <w:rPr>
          <w:rStyle w:val="apple-converted-space"/>
          <w:color w:val="111111"/>
          <w:bdr w:val="none" w:sz="0" w:space="0" w:color="auto" w:frame="1"/>
        </w:rPr>
        <w:t> </w:t>
      </w:r>
      <w:r>
        <w:rPr>
          <w:color w:val="111111"/>
          <w:bdr w:val="none" w:sz="0" w:space="0" w:color="auto" w:frame="1"/>
        </w:rPr>
        <w:t>and</w:t>
      </w:r>
      <w:r>
        <w:rPr>
          <w:rStyle w:val="apple-converted-space"/>
          <w:color w:val="111111"/>
          <w:bdr w:val="none" w:sz="0" w:space="0" w:color="auto" w:frame="1"/>
        </w:rPr>
        <w:t> </w:t>
      </w:r>
      <w:r>
        <w:rPr>
          <w:rStyle w:val="Emphasis"/>
          <w:rFonts w:ascii="inherit" w:hAnsi="inherit"/>
          <w:color w:val="111111"/>
          <w:bdr w:val="none" w:sz="0" w:space="0" w:color="auto" w:frame="1"/>
        </w:rPr>
        <w:t>Institute of Education Sciences U.S. Department of Education</w:t>
      </w:r>
      <w:r>
        <w:rPr>
          <w:color w:val="111111"/>
          <w:bdr w:val="none" w:sz="0" w:space="0" w:color="auto" w:frame="1"/>
        </w:rPr>
        <w:t>-The Regional Educational Laboratory Program to help answer future questions pertaining to education.</w:t>
      </w:r>
      <w:r>
        <w:rPr>
          <w:rStyle w:val="apple-converted-space"/>
          <w:color w:val="111111"/>
          <w:bdr w:val="none" w:sz="0" w:space="0" w:color="auto" w:frame="1"/>
        </w:rPr>
        <w:t> </w:t>
      </w:r>
    </w:p>
    <w:p w14:paraId="5D75E0D6" w14:textId="77777777" w:rsidR="002865C6" w:rsidRDefault="002865C6" w:rsidP="002865C6">
      <w:pPr>
        <w:pStyle w:val="NormalWeb"/>
        <w:shd w:val="clear" w:color="auto" w:fill="FFFFFF"/>
        <w:spacing w:before="0" w:beforeAutospacing="0" w:after="0" w:afterAutospacing="0"/>
        <w:ind w:firstLine="720"/>
        <w:rPr>
          <w:rFonts w:ascii="Georgia" w:hAnsi="Georgia"/>
          <w:color w:val="111111"/>
          <w:sz w:val="23"/>
          <w:szCs w:val="23"/>
        </w:rPr>
      </w:pPr>
      <w:r>
        <w:rPr>
          <w:color w:val="111111"/>
          <w:bdr w:val="none" w:sz="0" w:space="0" w:color="auto" w:frame="1"/>
        </w:rPr>
        <w:t> </w:t>
      </w:r>
    </w:p>
    <w:p w14:paraId="0E3F485D" w14:textId="77777777" w:rsidR="002865C6" w:rsidRDefault="002865C6" w:rsidP="002865C6">
      <w:pPr>
        <w:pStyle w:val="NormalWeb"/>
        <w:spacing w:before="0" w:beforeAutospacing="0" w:after="0" w:afterAutospacing="0"/>
        <w:rPr>
          <w:rFonts w:ascii="Georgia" w:hAnsi="Georgia"/>
          <w:color w:val="111111"/>
          <w:sz w:val="23"/>
          <w:szCs w:val="23"/>
        </w:rPr>
      </w:pPr>
      <w:r>
        <w:rPr>
          <w:rFonts w:ascii="Times-Roman" w:hAnsi="Times-Roman"/>
          <w:color w:val="000000"/>
          <w:sz w:val="16"/>
          <w:szCs w:val="16"/>
          <w:bdr w:val="none" w:sz="0" w:space="0" w:color="auto" w:frame="1"/>
        </w:rPr>
        <w:t> </w:t>
      </w:r>
    </w:p>
    <w:p w14:paraId="2CC7CA5D" w14:textId="77777777" w:rsidR="002865C6" w:rsidRDefault="002865C6" w:rsidP="002865C6">
      <w:pPr>
        <w:pStyle w:val="NormalWeb"/>
        <w:spacing w:before="0" w:beforeAutospacing="0" w:after="0" w:afterAutospacing="0"/>
        <w:rPr>
          <w:rFonts w:ascii="Georgia" w:hAnsi="Georgia"/>
          <w:color w:val="111111"/>
          <w:sz w:val="23"/>
          <w:szCs w:val="23"/>
        </w:rPr>
      </w:pPr>
      <w:r>
        <w:rPr>
          <w:rFonts w:ascii="Times-Roman" w:hAnsi="Times-Roman"/>
          <w:color w:val="000000"/>
          <w:sz w:val="16"/>
          <w:szCs w:val="16"/>
          <w:bdr w:val="none" w:sz="0" w:space="0" w:color="auto" w:frame="1"/>
        </w:rPr>
        <w:t> </w:t>
      </w:r>
    </w:p>
    <w:p w14:paraId="07AB1C91" w14:textId="77777777" w:rsidR="002865C6" w:rsidRDefault="002865C6" w:rsidP="002865C6">
      <w:pPr>
        <w:pStyle w:val="NormalWeb"/>
        <w:spacing w:before="0" w:beforeAutospacing="0" w:after="0" w:afterAutospacing="0"/>
        <w:jc w:val="center"/>
        <w:rPr>
          <w:rFonts w:ascii="Georgia" w:hAnsi="Georgia"/>
          <w:color w:val="111111"/>
          <w:sz w:val="23"/>
          <w:szCs w:val="23"/>
        </w:rPr>
      </w:pPr>
      <w:r>
        <w:rPr>
          <w:b/>
          <w:bCs/>
          <w:color w:val="000000"/>
          <w:bdr w:val="none" w:sz="0" w:space="0" w:color="auto" w:frame="1"/>
        </w:rPr>
        <w:t>References</w:t>
      </w:r>
    </w:p>
    <w:p w14:paraId="4A73A4CB" w14:textId="77777777" w:rsidR="002865C6" w:rsidRDefault="002865C6" w:rsidP="002865C6">
      <w:pPr>
        <w:pStyle w:val="NormalWeb"/>
        <w:spacing w:before="0" w:beforeAutospacing="0" w:after="0" w:afterAutospacing="0"/>
        <w:ind w:left="720" w:hanging="720"/>
        <w:rPr>
          <w:rFonts w:ascii="Georgia" w:hAnsi="Georgia"/>
          <w:color w:val="111111"/>
          <w:sz w:val="23"/>
          <w:szCs w:val="23"/>
        </w:rPr>
      </w:pPr>
      <w:proofErr w:type="spellStart"/>
      <w:r>
        <w:rPr>
          <w:rFonts w:ascii="inherit" w:hAnsi="inherit"/>
          <w:color w:val="000000"/>
          <w:bdr w:val="none" w:sz="0" w:space="0" w:color="auto" w:frame="1"/>
        </w:rPr>
        <w:t>Pianta</w:t>
      </w:r>
      <w:proofErr w:type="spellEnd"/>
      <w:r>
        <w:rPr>
          <w:color w:val="000000"/>
          <w:bdr w:val="none" w:sz="0" w:space="0" w:color="auto" w:frame="1"/>
        </w:rPr>
        <w:t>, R.,</w:t>
      </w:r>
      <w:r>
        <w:rPr>
          <w:rStyle w:val="apple-converted-space"/>
          <w:color w:val="000000"/>
          <w:bdr w:val="none" w:sz="0" w:space="0" w:color="auto" w:frame="1"/>
        </w:rPr>
        <w:t> </w:t>
      </w:r>
      <w:proofErr w:type="spellStart"/>
      <w:r>
        <w:rPr>
          <w:rFonts w:ascii="inherit" w:hAnsi="inherit"/>
          <w:color w:val="000000"/>
          <w:bdr w:val="none" w:sz="0" w:space="0" w:color="auto" w:frame="1"/>
        </w:rPr>
        <w:t>Belsky</w:t>
      </w:r>
      <w:proofErr w:type="spellEnd"/>
      <w:r>
        <w:rPr>
          <w:color w:val="000000"/>
          <w:bdr w:val="none" w:sz="0" w:space="0" w:color="auto" w:frame="1"/>
        </w:rPr>
        <w:t>, J.,</w:t>
      </w:r>
      <w:r>
        <w:rPr>
          <w:rStyle w:val="apple-converted-space"/>
          <w:color w:val="000000"/>
          <w:bdr w:val="none" w:sz="0" w:space="0" w:color="auto" w:frame="1"/>
        </w:rPr>
        <w:t> </w:t>
      </w:r>
      <w:r>
        <w:rPr>
          <w:rFonts w:ascii="inherit" w:hAnsi="inherit"/>
          <w:color w:val="000000"/>
          <w:bdr w:val="none" w:sz="0" w:space="0" w:color="auto" w:frame="1"/>
        </w:rPr>
        <w:t>Vandergrift</w:t>
      </w:r>
      <w:r>
        <w:rPr>
          <w:color w:val="000000"/>
          <w:bdr w:val="none" w:sz="0" w:space="0" w:color="auto" w:frame="1"/>
        </w:rPr>
        <w:t>, N.,</w:t>
      </w:r>
      <w:r>
        <w:rPr>
          <w:rStyle w:val="apple-converted-space"/>
          <w:color w:val="000000"/>
          <w:bdr w:val="none" w:sz="0" w:space="0" w:color="auto" w:frame="1"/>
        </w:rPr>
        <w:t> </w:t>
      </w:r>
      <w:proofErr w:type="spellStart"/>
      <w:r>
        <w:rPr>
          <w:rFonts w:ascii="inherit" w:hAnsi="inherit"/>
          <w:color w:val="000000"/>
          <w:bdr w:val="none" w:sz="0" w:space="0" w:color="auto" w:frame="1"/>
        </w:rPr>
        <w:t>Houts</w:t>
      </w:r>
      <w:proofErr w:type="spellEnd"/>
      <w:r>
        <w:rPr>
          <w:color w:val="000000"/>
          <w:bdr w:val="none" w:sz="0" w:space="0" w:color="auto" w:frame="1"/>
        </w:rPr>
        <w:t>, R., &amp; Morrison, F. (2008). Classroom effects on children’s achievement trajectories in elementary school.</w:t>
      </w:r>
      <w:r>
        <w:rPr>
          <w:rStyle w:val="apple-converted-space"/>
          <w:color w:val="000000"/>
          <w:bdr w:val="none" w:sz="0" w:space="0" w:color="auto" w:frame="1"/>
        </w:rPr>
        <w:t> </w:t>
      </w:r>
      <w:r>
        <w:rPr>
          <w:i/>
          <w:iCs/>
          <w:color w:val="000000"/>
          <w:bdr w:val="none" w:sz="0" w:space="0" w:color="auto" w:frame="1"/>
        </w:rPr>
        <w:t>American Education Research Journal.</w:t>
      </w:r>
      <w:r>
        <w:rPr>
          <w:rStyle w:val="apple-converted-space"/>
          <w:i/>
          <w:iCs/>
          <w:color w:val="000000"/>
          <w:bdr w:val="none" w:sz="0" w:space="0" w:color="auto" w:frame="1"/>
        </w:rPr>
        <w:t> </w:t>
      </w:r>
      <w:r>
        <w:rPr>
          <w:color w:val="000000"/>
          <w:bdr w:val="none" w:sz="0" w:space="0" w:color="auto" w:frame="1"/>
        </w:rPr>
        <w:t>45, 365-397.</w:t>
      </w:r>
    </w:p>
    <w:p w14:paraId="5185C97A" w14:textId="77777777" w:rsidR="002865C6" w:rsidRDefault="002865C6" w:rsidP="002865C6">
      <w:pPr>
        <w:pStyle w:val="NormalWeb"/>
        <w:spacing w:before="0" w:beforeAutospacing="0" w:after="0" w:afterAutospacing="0"/>
        <w:ind w:left="720" w:hanging="720"/>
        <w:rPr>
          <w:rFonts w:ascii="Georgia" w:hAnsi="Georgia"/>
          <w:color w:val="111111"/>
          <w:sz w:val="23"/>
          <w:szCs w:val="23"/>
        </w:rPr>
      </w:pPr>
      <w:r>
        <w:rPr>
          <w:color w:val="000000"/>
          <w:bdr w:val="none" w:sz="0" w:space="0" w:color="auto" w:frame="1"/>
        </w:rPr>
        <w:t>Wall, H. (2004). When guided reading</w:t>
      </w:r>
      <w:r>
        <w:rPr>
          <w:rStyle w:val="apple-converted-space"/>
          <w:color w:val="000000"/>
          <w:bdr w:val="none" w:sz="0" w:space="0" w:color="auto" w:frame="1"/>
        </w:rPr>
        <w:t> </w:t>
      </w:r>
      <w:r>
        <w:rPr>
          <w:rFonts w:ascii="inherit" w:hAnsi="inherit"/>
          <w:color w:val="000000"/>
          <w:bdr w:val="none" w:sz="0" w:space="0" w:color="auto" w:frame="1"/>
        </w:rPr>
        <w:t>isn’t</w:t>
      </w:r>
      <w:r>
        <w:rPr>
          <w:rStyle w:val="apple-converted-space"/>
          <w:color w:val="000000"/>
          <w:bdr w:val="none" w:sz="0" w:space="0" w:color="auto" w:frame="1"/>
        </w:rPr>
        <w:t> </w:t>
      </w:r>
      <w:r>
        <w:rPr>
          <w:color w:val="000000"/>
          <w:bdr w:val="none" w:sz="0" w:space="0" w:color="auto" w:frame="1"/>
        </w:rPr>
        <w:t>working: strategies for effective instruction.</w:t>
      </w:r>
      <w:r>
        <w:rPr>
          <w:rStyle w:val="apple-converted-space"/>
          <w:color w:val="000000"/>
          <w:bdr w:val="none" w:sz="0" w:space="0" w:color="auto" w:frame="1"/>
        </w:rPr>
        <w:t> </w:t>
      </w:r>
      <w:r>
        <w:rPr>
          <w:i/>
          <w:iCs/>
          <w:color w:val="000000"/>
          <w:bdr w:val="none" w:sz="0" w:space="0" w:color="auto" w:frame="1"/>
        </w:rPr>
        <w:t>Journal of Language and Literacy Education,</w:t>
      </w:r>
      <w:r>
        <w:rPr>
          <w:rStyle w:val="apple-converted-space"/>
          <w:i/>
          <w:iCs/>
          <w:color w:val="000000"/>
          <w:bdr w:val="none" w:sz="0" w:space="0" w:color="auto" w:frame="1"/>
        </w:rPr>
        <w:t> </w:t>
      </w:r>
      <w:r>
        <w:rPr>
          <w:color w:val="000000"/>
          <w:bdr w:val="none" w:sz="0" w:space="0" w:color="auto" w:frame="1"/>
        </w:rPr>
        <w:t>10(2), 134-141.</w:t>
      </w:r>
    </w:p>
    <w:p w14:paraId="148F1CF9" w14:textId="77777777" w:rsidR="00C4205F" w:rsidRPr="002865C6" w:rsidRDefault="00C4205F" w:rsidP="002865C6"/>
    <w:sectPr w:rsidR="00C4205F" w:rsidRPr="002865C6" w:rsidSect="00A9662F">
      <w:headerReference w:type="default" r:id="rId6"/>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A51693A" w14:textId="77777777" w:rsidR="00D67C51" w:rsidRDefault="00D67C51" w:rsidP="00A9662F">
      <w:pPr>
        <w:spacing w:after="0" w:line="240" w:lineRule="auto"/>
      </w:pPr>
      <w:r>
        <w:separator/>
      </w:r>
    </w:p>
  </w:endnote>
  <w:endnote w:type="continuationSeparator" w:id="0">
    <w:p w14:paraId="6120019B" w14:textId="77777777" w:rsidR="00D67C51" w:rsidRDefault="00D67C51" w:rsidP="00A9662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auto"/>
    <w:pitch w:val="variable"/>
    <w:sig w:usb0="E00002FF" w:usb1="4000ACFF" w:usb2="00000001" w:usb3="00000000" w:csb0="0000019F" w:csb1="00000000"/>
  </w:font>
  <w:font w:name="Times New Roman">
    <w:panose1 w:val="02020603050405020304"/>
    <w:charset w:val="00"/>
    <w:family w:val="auto"/>
    <w:pitch w:val="variable"/>
    <w:sig w:usb0="E0002AEF" w:usb1="C0007841" w:usb2="00000009" w:usb3="00000000" w:csb0="000001FF" w:csb1="00000000"/>
  </w:font>
  <w:font w:name="Georgia">
    <w:panose1 w:val="02040502050405020303"/>
    <w:charset w:val="00"/>
    <w:family w:val="auto"/>
    <w:pitch w:val="variable"/>
    <w:sig w:usb0="00000287" w:usb1="00000000" w:usb2="00000000" w:usb3="00000000" w:csb0="0000009F" w:csb1="00000000"/>
  </w:font>
  <w:font w:name="inherit">
    <w:altName w:val="Times New Roman"/>
    <w:panose1 w:val="00000000000000000000"/>
    <w:charset w:val="00"/>
    <w:family w:val="roman"/>
    <w:notTrueType/>
    <w:pitch w:val="default"/>
  </w:font>
  <w:font w:name="Times-Roman">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ＭＳ ゴシック">
    <w:charset w:val="80"/>
    <w:family w:val="auto"/>
    <w:pitch w:val="variable"/>
    <w:sig w:usb0="E00002FF" w:usb1="6AC7FDFB" w:usb2="08000012" w:usb3="00000000" w:csb0="0002009F" w:csb1="00000000"/>
  </w:font>
  <w:font w:name="Calibri Light">
    <w:panose1 w:val="020F0302020204030204"/>
    <w:charset w:val="00"/>
    <w:family w:val="auto"/>
    <w:pitch w:val="variable"/>
    <w:sig w:usb0="A00002EF" w:usb1="4000207B" w:usb2="00000000" w:usb3="00000000" w:csb0="0000019F" w:csb1="00000000"/>
  </w:font>
  <w:font w:name="ＭＳ 明朝">
    <w:charset w:val="80"/>
    <w:family w:val="auto"/>
    <w:pitch w:val="variable"/>
    <w:sig w:usb0="E00002FF" w:usb1="6AC7FDFB" w:usb2="08000012" w:usb3="00000000" w:csb0="000200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FF1AF16" w14:textId="77777777" w:rsidR="00D67C51" w:rsidRDefault="00D67C51" w:rsidP="00A9662F">
      <w:pPr>
        <w:spacing w:after="0" w:line="240" w:lineRule="auto"/>
      </w:pPr>
      <w:r>
        <w:separator/>
      </w:r>
    </w:p>
  </w:footnote>
  <w:footnote w:type="continuationSeparator" w:id="0">
    <w:p w14:paraId="4ECA5815" w14:textId="77777777" w:rsidR="00D67C51" w:rsidRDefault="00D67C51" w:rsidP="00A9662F">
      <w:pPr>
        <w:spacing w:after="0" w:line="240" w:lineRule="auto"/>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3C5D8BA" w14:textId="77777777" w:rsidR="00C85C9C" w:rsidRDefault="00C85C9C">
    <w:pPr>
      <w:pStyle w:val="Header"/>
      <w:jc w:val="right"/>
    </w:pPr>
    <w:r w:rsidRPr="00C85C9C">
      <w:rPr>
        <w:rFonts w:ascii="Times New Roman" w:hAnsi="Times New Roman" w:cs="Times New Roman"/>
        <w:sz w:val="24"/>
        <w:szCs w:val="24"/>
      </w:rPr>
      <w:t>EVALUATING JOURNAL ARTICLES</w:t>
    </w:r>
    <w:r>
      <w:rPr>
        <w:rFonts w:ascii="Times New Roman" w:hAnsi="Times New Roman" w:cs="Times New Roman"/>
        <w:sz w:val="24"/>
        <w:szCs w:val="24"/>
      </w:rPr>
      <w:tab/>
    </w:r>
    <w:r>
      <w:rPr>
        <w:rFonts w:ascii="Times New Roman" w:hAnsi="Times New Roman" w:cs="Times New Roman"/>
        <w:sz w:val="24"/>
        <w:szCs w:val="24"/>
      </w:rPr>
      <w:tab/>
    </w:r>
    <w:sdt>
      <w:sdtPr>
        <w:rPr>
          <w:rFonts w:ascii="Times New Roman" w:hAnsi="Times New Roman" w:cs="Times New Roman"/>
          <w:sz w:val="24"/>
          <w:szCs w:val="24"/>
        </w:rPr>
        <w:id w:val="1595046964"/>
        <w:docPartObj>
          <w:docPartGallery w:val="Page Numbers (Top of Page)"/>
          <w:docPartUnique/>
        </w:docPartObj>
      </w:sdtPr>
      <w:sdtEndPr>
        <w:rPr>
          <w:rFonts w:asciiTheme="minorHAnsi" w:hAnsiTheme="minorHAnsi" w:cstheme="minorBidi"/>
          <w:noProof/>
          <w:sz w:val="22"/>
          <w:szCs w:val="22"/>
        </w:rPr>
      </w:sdtEndPr>
      <w:sdtContent>
        <w:r>
          <w:fldChar w:fldCharType="begin"/>
        </w:r>
        <w:r>
          <w:instrText xml:space="preserve"> PAGE   \* MERGEFORMAT </w:instrText>
        </w:r>
        <w:r>
          <w:fldChar w:fldCharType="separate"/>
        </w:r>
        <w:r w:rsidR="008C68CD">
          <w:rPr>
            <w:noProof/>
          </w:rPr>
          <w:t>2</w:t>
        </w:r>
        <w:r>
          <w:rPr>
            <w:noProof/>
          </w:rPr>
          <w:fldChar w:fldCharType="end"/>
        </w:r>
      </w:sdtContent>
    </w:sdt>
  </w:p>
  <w:p w14:paraId="68182E2F" w14:textId="77777777" w:rsidR="00C85C9C" w:rsidRDefault="00C85C9C">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8"/>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9662F"/>
    <w:rsid w:val="0011130B"/>
    <w:rsid w:val="002865C6"/>
    <w:rsid w:val="003E45D2"/>
    <w:rsid w:val="00450503"/>
    <w:rsid w:val="005B1F5D"/>
    <w:rsid w:val="008C68CD"/>
    <w:rsid w:val="00A9662F"/>
    <w:rsid w:val="00C4205F"/>
    <w:rsid w:val="00C7536B"/>
    <w:rsid w:val="00C85C9C"/>
    <w:rsid w:val="00D13CAB"/>
    <w:rsid w:val="00D67C51"/>
    <w:rsid w:val="00EA020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91CE8E"/>
  <w15:chartTrackingRefBased/>
  <w15:docId w15:val="{16D41006-9942-48F6-8499-A4BD9B259D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80">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9662F"/>
    <w:pPr>
      <w:tabs>
        <w:tab w:val="center" w:pos="4680"/>
        <w:tab w:val="right" w:pos="9360"/>
      </w:tabs>
      <w:spacing w:after="0" w:line="240" w:lineRule="auto"/>
    </w:pPr>
  </w:style>
  <w:style w:type="character" w:customStyle="1" w:styleId="HeaderChar">
    <w:name w:val="Header Char"/>
    <w:basedOn w:val="DefaultParagraphFont"/>
    <w:link w:val="Header"/>
    <w:uiPriority w:val="99"/>
    <w:rsid w:val="00A9662F"/>
  </w:style>
  <w:style w:type="paragraph" w:styleId="Footer">
    <w:name w:val="footer"/>
    <w:basedOn w:val="Normal"/>
    <w:link w:val="FooterChar"/>
    <w:uiPriority w:val="99"/>
    <w:unhideWhenUsed/>
    <w:rsid w:val="00A9662F"/>
    <w:pPr>
      <w:tabs>
        <w:tab w:val="center" w:pos="4680"/>
        <w:tab w:val="right" w:pos="9360"/>
      </w:tabs>
      <w:spacing w:after="0" w:line="240" w:lineRule="auto"/>
    </w:pPr>
  </w:style>
  <w:style w:type="character" w:customStyle="1" w:styleId="FooterChar">
    <w:name w:val="Footer Char"/>
    <w:basedOn w:val="DefaultParagraphFont"/>
    <w:link w:val="Footer"/>
    <w:uiPriority w:val="99"/>
    <w:rsid w:val="00A9662F"/>
  </w:style>
  <w:style w:type="paragraph" w:styleId="NormalWeb">
    <w:name w:val="Normal (Web)"/>
    <w:basedOn w:val="Normal"/>
    <w:uiPriority w:val="99"/>
    <w:semiHidden/>
    <w:unhideWhenUsed/>
    <w:rsid w:val="002865C6"/>
    <w:pPr>
      <w:spacing w:before="100" w:beforeAutospacing="1" w:after="100" w:afterAutospacing="1" w:line="240" w:lineRule="auto"/>
    </w:pPr>
    <w:rPr>
      <w:rFonts w:ascii="Times New Roman" w:hAnsi="Times New Roman" w:cs="Times New Roman"/>
      <w:sz w:val="24"/>
      <w:szCs w:val="24"/>
      <w:lang w:eastAsia="ja-JP"/>
    </w:rPr>
  </w:style>
  <w:style w:type="character" w:customStyle="1" w:styleId="apple-converted-space">
    <w:name w:val="apple-converted-space"/>
    <w:basedOn w:val="DefaultParagraphFont"/>
    <w:rsid w:val="002865C6"/>
  </w:style>
  <w:style w:type="character" w:styleId="Emphasis">
    <w:name w:val="Emphasis"/>
    <w:basedOn w:val="DefaultParagraphFont"/>
    <w:uiPriority w:val="20"/>
    <w:qFormat/>
    <w:rsid w:val="002865C6"/>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984334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footnotes" Target="footnotes.xml"/><Relationship Id="rId5" Type="http://schemas.openxmlformats.org/officeDocument/2006/relationships/endnotes" Target="endnotes.xml"/><Relationship Id="rId6" Type="http://schemas.openxmlformats.org/officeDocument/2006/relationships/header" Target="header1.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462</Words>
  <Characters>2636</Characters>
  <Application>Microsoft Macintosh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3092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MERCY NTHENYA</dc:creator>
  <cp:keywords/>
  <dc:description/>
  <cp:lastModifiedBy>Aaron Kellis</cp:lastModifiedBy>
  <cp:revision>2</cp:revision>
  <dcterms:created xsi:type="dcterms:W3CDTF">2017-06-01T00:31:00Z</dcterms:created>
  <dcterms:modified xsi:type="dcterms:W3CDTF">2017-06-01T00:31:00Z</dcterms:modified>
</cp:coreProperties>
</file>